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817" w:rsidRPr="00D44817" w:rsidRDefault="005870BF" w:rsidP="00D44817">
      <w:pPr>
        <w:spacing w:line="240" w:lineRule="auto"/>
        <w:jc w:val="center"/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</w:pPr>
      <w:r w:rsidRPr="005870B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u w:val="single"/>
          <w:lang w:eastAsia="ru-RU"/>
        </w:rPr>
        <w:t>Форма 2.1</w:t>
      </w:r>
      <w:r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. </w:t>
      </w:r>
      <w:r w:rsidR="00D44817" w:rsidRPr="00D44817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Общие сведения о многоквартирном доме</w:t>
      </w:r>
    </w:p>
    <w:p w:rsidR="00D44817" w:rsidRPr="005870BF" w:rsidRDefault="00D44817" w:rsidP="00D44817">
      <w:pPr>
        <w:spacing w:line="240" w:lineRule="auto"/>
        <w:jc w:val="center"/>
        <w:rPr>
          <w:color w:val="1F497D" w:themeColor="text2"/>
          <w:sz w:val="32"/>
          <w:szCs w:val="32"/>
        </w:rPr>
      </w:pPr>
      <w:r w:rsidRPr="005870B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ул. </w:t>
      </w:r>
      <w:r w:rsidR="00FC6FA8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Совхозная д.6</w:t>
      </w:r>
    </w:p>
    <w:tbl>
      <w:tblPr>
        <w:tblpPr w:leftFromText="180" w:rightFromText="180" w:vertAnchor="text" w:horzAnchor="margin" w:tblpY="404"/>
        <w:tblOverlap w:val="never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6"/>
        <w:gridCol w:w="5788"/>
        <w:gridCol w:w="995"/>
        <w:gridCol w:w="1991"/>
      </w:tblGrid>
      <w:tr w:rsidR="00D44817" w:rsidRPr="00656095" w:rsidTr="00EC1AF1">
        <w:trPr>
          <w:trHeight w:val="288"/>
        </w:trPr>
        <w:tc>
          <w:tcPr>
            <w:tcW w:w="298" w:type="pct"/>
            <w:tcBorders>
              <w:bottom w:val="single" w:sz="4" w:space="0" w:color="auto"/>
            </w:tcBorders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№ п/п</w:t>
            </w:r>
          </w:p>
        </w:tc>
        <w:tc>
          <w:tcPr>
            <w:tcW w:w="31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53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Ед. изм.</w:t>
            </w:r>
          </w:p>
        </w:tc>
        <w:tc>
          <w:tcPr>
            <w:tcW w:w="106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Значение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EC1AF1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AF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01.05.2015г.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Сведения о способе управления многоквартирным домом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EC1AF1" w:rsidP="005870BF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Протокол №1 от 31.08.2011</w:t>
            </w:r>
            <w:r w:rsidR="00C20B7B" w:rsidRPr="00C20B7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Договор управления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б/н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Сведения о способе </w:t>
            </w:r>
            <w:r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формирования фонда капитального ремонта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  <w:vAlign w:val="center"/>
          </w:tcPr>
          <w:p w:rsidR="00D44817" w:rsidRPr="00656095" w:rsidRDefault="00D44817" w:rsidP="00A15E29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Способ формирования фонда капитального ремонта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640979" w:rsidP="007D45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097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счет регионального оператора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Общая характеристика многоквартирного дома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Адрес многоквартирного дома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5870BF" w:rsidP="00C35D2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у</w:t>
            </w:r>
            <w:r w:rsidR="00D44817"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л</w:t>
            </w:r>
            <w:r w:rsidR="00CD0EC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FC6FA8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Совхозная д.6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Год постройки / Год ввода дома в эксплуатацию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C65514" w:rsidP="004B4D26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727E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C6FA8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="005870BF" w:rsidRPr="007573C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Серия, тип постройки здания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FC6FA8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кирпичный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Тип дома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Многоквартирный дом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этажей: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AB6CE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наибольшее                   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EA0676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наименьшее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C35D23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Количество подъездов                  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516FE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лифтов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64558E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помещений: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C35D23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жилых                   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C35D23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нежилых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64558E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Общая площадь дома, в том числе: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FC6FA8" w:rsidP="00CD0EC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1 497,00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жилых помещений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FC6FA8" w:rsidP="00CD0EC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945,00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нежилых помещений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FC6FA8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552,00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64558E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0751D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 присвоен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FC6FA8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2 432,00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парковки в границах земельного участка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FC6FA8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547,00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Факт признания дома аварийным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Дата и номер документа о признании дома аварийным 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Причина признания дома аварийным  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Класс энергетической эффективности 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AE58ED" w:rsidRDefault="00AE58E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E</w:t>
            </w:r>
            <w:bookmarkStart w:id="0" w:name="_GoBack"/>
            <w:bookmarkEnd w:id="0"/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0751D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Del="006E377B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Элементы благоустройства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Детская площадка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656095" w:rsidRDefault="00FC6FA8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C6FA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имеется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Спортивная площадка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656095" w:rsidRDefault="00C35D23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имеется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Другое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C20B7B" w:rsidRDefault="00FC6FA8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1825,9</w:t>
            </w:r>
            <w:r w:rsidR="00C35D2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-грунт</w:t>
            </w:r>
          </w:p>
        </w:tc>
      </w:tr>
    </w:tbl>
    <w:p w:rsidR="00BC05EA" w:rsidRDefault="00BC05EA"/>
    <w:p w:rsidR="00D44817" w:rsidRDefault="00D44817"/>
    <w:p w:rsidR="00D44817" w:rsidRDefault="00D44817"/>
    <w:sectPr w:rsidR="00D44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817"/>
    <w:rsid w:val="000751DB"/>
    <w:rsid w:val="000F77ED"/>
    <w:rsid w:val="00132B26"/>
    <w:rsid w:val="003E1432"/>
    <w:rsid w:val="004B3DF6"/>
    <w:rsid w:val="004B4D26"/>
    <w:rsid w:val="00513D0D"/>
    <w:rsid w:val="00516FE7"/>
    <w:rsid w:val="005870BF"/>
    <w:rsid w:val="00640979"/>
    <w:rsid w:val="0064558E"/>
    <w:rsid w:val="007573CD"/>
    <w:rsid w:val="007727EE"/>
    <w:rsid w:val="007D458F"/>
    <w:rsid w:val="00957692"/>
    <w:rsid w:val="009B414E"/>
    <w:rsid w:val="00A15E29"/>
    <w:rsid w:val="00A26013"/>
    <w:rsid w:val="00AB6CE7"/>
    <w:rsid w:val="00AE58ED"/>
    <w:rsid w:val="00AF24A4"/>
    <w:rsid w:val="00BC05EA"/>
    <w:rsid w:val="00C20B7B"/>
    <w:rsid w:val="00C35D23"/>
    <w:rsid w:val="00C65514"/>
    <w:rsid w:val="00CD0EC4"/>
    <w:rsid w:val="00D44817"/>
    <w:rsid w:val="00EA0676"/>
    <w:rsid w:val="00EC1AF1"/>
    <w:rsid w:val="00FC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36FD4"/>
  <w15:docId w15:val="{04B5BB36-D632-4056-B9AA-515EB802D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D44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Афонина О.А.</dc:creator>
  <cp:lastModifiedBy>Афонина О.А.</cp:lastModifiedBy>
  <cp:revision>2</cp:revision>
  <dcterms:created xsi:type="dcterms:W3CDTF">2017-06-08T10:44:00Z</dcterms:created>
  <dcterms:modified xsi:type="dcterms:W3CDTF">2017-06-08T10:44:00Z</dcterms:modified>
</cp:coreProperties>
</file>