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C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4 210,27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7 750,73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547C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5 071,46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663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650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61647B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61647B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51C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4 146,48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51C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5 183,10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51C0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2 105,14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51C0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7CD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8254-748E-43C7-BE17-436C980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2017-11-30T10:37:00Z</dcterms:modified>
</cp:coreProperties>
</file>