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05D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6D02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40240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2 791,01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40240">
        <w:tc>
          <w:tcPr>
            <w:tcW w:w="996" w:type="dxa"/>
          </w:tcPr>
          <w:p w:rsidR="001B3E99" w:rsidRPr="00E40240" w:rsidRDefault="001B3E9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1A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40240">
        <w:tc>
          <w:tcPr>
            <w:tcW w:w="996" w:type="dxa"/>
          </w:tcPr>
          <w:p w:rsidR="00A25FD8" w:rsidRPr="00E40240" w:rsidRDefault="00A25FD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7 040,95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05D2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34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9EE" w:rsidRDefault="00805D25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05D25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4429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05D2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40240">
        <w:trPr>
          <w:trHeight w:val="283"/>
        </w:trPr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1 776,10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«Мособлгаз»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8E1FFE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E1FFE" w:rsidRPr="008E1FFE" w:rsidRDefault="00343045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835,19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«Электрожилремонт»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40240">
        <w:tc>
          <w:tcPr>
            <w:tcW w:w="996" w:type="dxa"/>
          </w:tcPr>
          <w:p w:rsidR="00C70EEE" w:rsidRPr="00E40240" w:rsidRDefault="00C70E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</w:tr>
      <w:tr w:rsidR="009C4717" w:rsidRPr="005A17EE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40240">
        <w:tc>
          <w:tcPr>
            <w:tcW w:w="996" w:type="dxa"/>
          </w:tcPr>
          <w:p w:rsidR="00C70EEE" w:rsidRPr="00E40240" w:rsidRDefault="00C70E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5D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430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5D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4304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169,15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5515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27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1 395,50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A0B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430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40240">
        <w:trPr>
          <w:trHeight w:val="451"/>
        </w:trPr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5266"/>
    <w:multiLevelType w:val="hybridMultilevel"/>
    <w:tmpl w:val="DA1A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515C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3045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9EE"/>
    <w:rsid w:val="00460FAB"/>
    <w:rsid w:val="00461EC5"/>
    <w:rsid w:val="0046271D"/>
    <w:rsid w:val="00484DC6"/>
    <w:rsid w:val="004A0BBA"/>
    <w:rsid w:val="004A1EE9"/>
    <w:rsid w:val="004C2D8D"/>
    <w:rsid w:val="004C4BA7"/>
    <w:rsid w:val="004C7E68"/>
    <w:rsid w:val="004D570B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B6CD1"/>
    <w:rsid w:val="006D029A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D25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E1FFE"/>
    <w:rsid w:val="0090765A"/>
    <w:rsid w:val="00910FCE"/>
    <w:rsid w:val="00930714"/>
    <w:rsid w:val="00934696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0CDF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1A6"/>
    <w:rsid w:val="00E36984"/>
    <w:rsid w:val="00E40240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799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238F-039C-43D5-B4CC-9A200DA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2018-12-04T11:12:00Z</dcterms:modified>
</cp:coreProperties>
</file>