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10.10.2021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Железнодорожная, д.7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23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сентября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октября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Железнодорожная, д.7,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Железнодорожная, д.7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348.10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348.10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229.20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65.84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CC1D1F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2A19089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B328D6B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4D681DC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2E4C632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71FA95E0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541B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6BBD4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0B69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2C09764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4A15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E874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7C4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AB3B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E76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B2E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D658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E36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2AE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8AACBD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DA9A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28C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242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89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A7AD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8151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D5AF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6655A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286D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B59F22E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4ACC61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33787F1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5466F58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Заключить собственниками в МКД действующими от своего имени, в порядке, установленном Жилищным кодексом, договоры холодного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lastRenderedPageBreak/>
        <w:t>водоснабжения с АО «Водоканал»  в течении 30 календарных дней с момента переподключения сетей</w:t>
      </w:r>
    </w:p>
    <w:p w14:paraId="0CE51E3F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5BDA7A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61C32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484A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2CAD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643F0121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6697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80CD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401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47D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864F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74F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5653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923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B51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EB47A3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B3D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229,20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3AB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1CE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65,84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5C01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7D05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194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2EFE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9BB7E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BD7F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5CC08776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11995A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3Э/2021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10.10.2021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EA246" w14:textId="77777777" w:rsidR="000E38D3" w:rsidRDefault="000E38D3" w:rsidP="001E34D9">
      <w:pPr>
        <w:spacing w:after="0" w:line="240" w:lineRule="auto"/>
      </w:pPr>
      <w:r>
        <w:separator/>
      </w:r>
    </w:p>
  </w:endnote>
  <w:endnote w:type="continuationSeparator" w:id="0">
    <w:p w14:paraId="1C77E83C" w14:textId="77777777" w:rsidR="000E38D3" w:rsidRDefault="000E38D3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BA6EA" w14:textId="77777777" w:rsidR="000E38D3" w:rsidRDefault="000E38D3" w:rsidP="001E34D9">
      <w:pPr>
        <w:spacing w:after="0" w:line="240" w:lineRule="auto"/>
      </w:pPr>
      <w:r>
        <w:separator/>
      </w:r>
    </w:p>
  </w:footnote>
  <w:footnote w:type="continuationSeparator" w:id="0">
    <w:p w14:paraId="7E8AD5D1" w14:textId="77777777" w:rsidR="000E38D3" w:rsidRDefault="000E38D3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0E38D3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A4B35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6FF2-5E5C-4624-A62A-67EE033D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2022-01-10T09:17:00Z</dcterms:created>
  <dcterms:modified xsi:type="dcterms:W3CDTF">2022-01-10T09:17:00Z</dcterms:modified>
</cp:coreProperties>
</file>