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44E352F2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 w:rsidR="0083566B">
        <w:rPr>
          <w:b/>
          <w:color w:val="1F497D" w:themeColor="text2"/>
          <w:sz w:val="28"/>
          <w:szCs w:val="28"/>
        </w:rPr>
        <w:t>Садовая, д.</w:t>
      </w:r>
      <w:r w:rsidR="009A53BD">
        <w:rPr>
          <w:b/>
          <w:color w:val="1F497D" w:themeColor="text2"/>
          <w:sz w:val="28"/>
          <w:szCs w:val="28"/>
        </w:rPr>
        <w:t>1</w:t>
      </w:r>
      <w:r w:rsidR="00B610C2">
        <w:rPr>
          <w:b/>
          <w:color w:val="1F497D" w:themeColor="text2"/>
          <w:sz w:val="28"/>
          <w:szCs w:val="28"/>
        </w:rPr>
        <w:t>9</w:t>
      </w:r>
      <w:bookmarkStart w:id="0" w:name="_GoBack"/>
      <w:bookmarkEnd w:id="0"/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03E513C5" w:rsidR="006577FB" w:rsidRDefault="0083566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D44FF7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0E9BED58" w:rsidR="00C14D77" w:rsidRPr="00196AF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78E109DB" w:rsidR="00C14D77" w:rsidRPr="00DC238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2382">
              <w:rPr>
                <w:color w:val="000000"/>
                <w:sz w:val="20"/>
                <w:szCs w:val="20"/>
                <w:shd w:val="clear" w:color="auto" w:fill="FFFFFF"/>
              </w:rPr>
              <w:t>Квартирное отопление 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7287F18" w:rsidR="00C14D77" w:rsidRPr="004221DE" w:rsidRDefault="0083566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2C5A21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3566B"/>
    <w:rsid w:val="00860401"/>
    <w:rsid w:val="008E54D5"/>
    <w:rsid w:val="0091368F"/>
    <w:rsid w:val="00917CAB"/>
    <w:rsid w:val="0099684B"/>
    <w:rsid w:val="009A53BD"/>
    <w:rsid w:val="009F225A"/>
    <w:rsid w:val="00A24A67"/>
    <w:rsid w:val="00AA7221"/>
    <w:rsid w:val="00AE1FC5"/>
    <w:rsid w:val="00B05A20"/>
    <w:rsid w:val="00B610C2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2382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B890-2370-453E-9746-DA52D88B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21</cp:revision>
  <dcterms:created xsi:type="dcterms:W3CDTF">2021-02-01T12:26:00Z</dcterms:created>
  <dcterms:modified xsi:type="dcterms:W3CDTF">2021-02-03T12:51:00Z</dcterms:modified>
</cp:coreProperties>
</file>